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D1219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2"/>
        <w:gridCol w:w="2837"/>
        <w:gridCol w:w="3693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7ED81EEB" w:rsidR="00764E53" w:rsidRPr="0061285D" w:rsidRDefault="00B24B9E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45AAB531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B24B9E">
              <w:rPr>
                <w:b/>
                <w:lang w:val="uk-UA"/>
              </w:rPr>
              <w:t>583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61137A6F" w14:textId="13AFA304" w:rsidR="00D21ACF" w:rsidRDefault="00D21ACF" w:rsidP="00D21ACF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>
        <w:rPr>
          <w:b/>
          <w:szCs w:val="28"/>
          <w:lang w:val="uk-UA"/>
        </w:rPr>
        <w:t xml:space="preserve">відмову </w:t>
      </w:r>
      <w:r w:rsidR="00AC0383">
        <w:rPr>
          <w:b/>
          <w:bCs/>
          <w:szCs w:val="28"/>
          <w:lang w:val="uk-UA"/>
        </w:rPr>
        <w:t>Дяконцю І.Г.</w:t>
      </w:r>
      <w:r>
        <w:rPr>
          <w:b/>
          <w:szCs w:val="28"/>
          <w:lang w:val="uk-UA"/>
        </w:rPr>
        <w:t xml:space="preserve"> в допуску</w:t>
      </w:r>
    </w:p>
    <w:p w14:paraId="434CD641" w14:textId="77777777" w:rsidR="00D21ACF" w:rsidRPr="009F609C" w:rsidRDefault="00D21ACF" w:rsidP="00D21ACF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182D77A7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AC0383">
        <w:rPr>
          <w:szCs w:val="28"/>
          <w:lang w:val="uk-UA"/>
        </w:rPr>
        <w:t>Дяконця І.Г</w:t>
      </w:r>
      <w:r w:rsidR="00D21ACF">
        <w:rPr>
          <w:szCs w:val="28"/>
          <w:lang w:val="uk-UA"/>
        </w:rPr>
        <w:t xml:space="preserve">., </w:t>
      </w:r>
      <w:r w:rsidR="008A34EA">
        <w:rPr>
          <w:szCs w:val="28"/>
          <w:lang w:val="uk-UA"/>
        </w:rPr>
        <w:t xml:space="preserve">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440DE509" w14:textId="77777777" w:rsidR="00D21ACF" w:rsidRDefault="00D21ACF" w:rsidP="00D21ACF">
      <w:pPr>
        <w:rPr>
          <w:szCs w:val="28"/>
          <w:lang w:val="uk-UA"/>
        </w:rPr>
      </w:pPr>
      <w:r>
        <w:rPr>
          <w:szCs w:val="28"/>
          <w:lang w:val="uk-UA"/>
        </w:rPr>
        <w:tab/>
        <w:t>Рішенням Комісії від 30 червня 2025 року № 178дк-25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186827" w14:textId="792F3484" w:rsidR="00D21ACF" w:rsidRPr="009A22BB" w:rsidRDefault="00D21ACF" w:rsidP="00D21ACF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ab/>
      </w:r>
      <w:r w:rsidR="00AC0383">
        <w:rPr>
          <w:bCs/>
          <w:color w:val="000000" w:themeColor="text1"/>
          <w:szCs w:val="28"/>
          <w:lang w:val="uk-UA"/>
        </w:rPr>
        <w:t>Дяконцем Ігорем Геннадійовичем</w:t>
      </w:r>
      <w:r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AC0383">
        <w:rPr>
          <w:bCs/>
          <w:color w:val="000000" w:themeColor="text1"/>
          <w:szCs w:val="28"/>
          <w:lang w:val="uk-UA"/>
        </w:rPr>
        <w:t xml:space="preserve">електронного </w:t>
      </w:r>
      <w:r w:rsidRPr="009A22BB">
        <w:rPr>
          <w:bCs/>
          <w:color w:val="000000" w:themeColor="text1"/>
          <w:szCs w:val="28"/>
          <w:lang w:val="uk-UA"/>
        </w:rPr>
        <w:t xml:space="preserve">зв’язку надіслано до Комісії </w:t>
      </w:r>
      <w:r w:rsidR="00AC0383">
        <w:rPr>
          <w:bCs/>
          <w:color w:val="000000" w:themeColor="text1"/>
          <w:szCs w:val="28"/>
          <w:lang w:val="uk-UA"/>
        </w:rPr>
        <w:t>18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Pr="003B582C">
        <w:rPr>
          <w:bCs/>
          <w:color w:val="000000" w:themeColor="text1"/>
          <w:szCs w:val="28"/>
          <w:lang w:val="uk-UA"/>
        </w:rPr>
        <w:t>липня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3CD15997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AC0383">
        <w:rPr>
          <w:szCs w:val="28"/>
          <w:lang w:val="uk-UA"/>
        </w:rPr>
        <w:t>Дяконець І.Г.</w:t>
      </w:r>
      <w:r w:rsidR="00D21ACF">
        <w:rPr>
          <w:szCs w:val="28"/>
          <w:lang w:val="uk-UA"/>
        </w:rPr>
        <w:t xml:space="preserve"> </w:t>
      </w:r>
      <w:r w:rsidRPr="007C17E7">
        <w:rPr>
          <w:lang w:val="uk-UA"/>
        </w:rPr>
        <w:t>ознайомлен</w:t>
      </w:r>
      <w:r w:rsidR="00D12193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D12193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220693B5" w:rsidR="004F41B7" w:rsidRDefault="004F41B7" w:rsidP="003B0C71">
      <w:pPr>
        <w:ind w:firstLine="709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AC0383">
        <w:rPr>
          <w:bCs/>
          <w:color w:val="000000" w:themeColor="text1"/>
          <w:szCs w:val="28"/>
          <w:lang w:val="uk-UA"/>
        </w:rPr>
        <w:t>Дяконець Ігор Геннадійович</w:t>
      </w:r>
      <w:r w:rsidR="00D21ACF" w:rsidRPr="009A22BB">
        <w:rPr>
          <w:bCs/>
          <w:color w:val="000000" w:themeColor="text1"/>
          <w:szCs w:val="28"/>
          <w:lang w:val="uk-UA"/>
        </w:rPr>
        <w:t xml:space="preserve"> </w:t>
      </w:r>
      <w:r w:rsidR="005961DF">
        <w:rPr>
          <w:lang w:val="uk-UA"/>
        </w:rPr>
        <w:t>бра</w:t>
      </w:r>
      <w:r w:rsidR="00D12193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D12193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 w:rsidR="00293D21">
        <w:rPr>
          <w:lang w:val="uk-UA"/>
        </w:rPr>
        <w:t>бу</w:t>
      </w:r>
      <w:r w:rsidR="00D12193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D12193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A7201AC" w14:textId="6A548FC4" w:rsidR="004146E9" w:rsidRDefault="00C64347" w:rsidP="003B0C71">
      <w:pPr>
        <w:ind w:firstLine="709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AC0383">
        <w:rPr>
          <w:bCs/>
          <w:color w:val="000000" w:themeColor="text1"/>
          <w:szCs w:val="28"/>
          <w:lang w:val="uk-UA"/>
        </w:rPr>
        <w:t>Дяконець І.Г.</w:t>
      </w:r>
      <w:r w:rsidR="00D21ACF" w:rsidRPr="009A22BB">
        <w:rPr>
          <w:bCs/>
          <w:color w:val="000000" w:themeColor="text1"/>
          <w:szCs w:val="28"/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D12193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</w:t>
      </w:r>
      <w:r w:rsidR="003B0C71">
        <w:rPr>
          <w:lang w:val="uk-UA"/>
        </w:rPr>
        <w:t>5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0D4B997D" w:rsidR="00710938" w:rsidRDefault="00343649" w:rsidP="003B0C71">
      <w:pPr>
        <w:ind w:firstLine="709"/>
        <w:rPr>
          <w:lang w:val="uk-UA"/>
        </w:rPr>
      </w:pPr>
      <w:r>
        <w:rPr>
          <w:lang w:val="uk-UA"/>
        </w:rPr>
        <w:t xml:space="preserve">Отже, </w:t>
      </w:r>
      <w:r w:rsidR="00AC0383">
        <w:rPr>
          <w:bCs/>
          <w:color w:val="000000" w:themeColor="text1"/>
          <w:szCs w:val="28"/>
          <w:lang w:val="uk-UA"/>
        </w:rPr>
        <w:t>Дяконець І.Г.</w:t>
      </w:r>
      <w:r w:rsidR="00AC0383" w:rsidRPr="009A22BB">
        <w:rPr>
          <w:bCs/>
          <w:color w:val="000000" w:themeColor="text1"/>
          <w:szCs w:val="28"/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D12193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D21ACF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D21ACF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D21ACF">
        <w:rPr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відповідного органу, що здійснює дисциплінарне провадження, </w:t>
      </w:r>
      <w:r w:rsidR="00D21ACF">
        <w:rPr>
          <w:szCs w:val="28"/>
          <w:lang w:val="uk-UA"/>
        </w:rPr>
        <w:br/>
      </w:r>
      <w:r w:rsidR="00D21ACF" w:rsidRPr="00672919">
        <w:rPr>
          <w:szCs w:val="28"/>
          <w:lang w:val="uk-UA"/>
        </w:rPr>
        <w:t>від 26 жовтня 2021 року № 11зп-21</w:t>
      </w:r>
      <w:r w:rsidR="00D21ACF" w:rsidRPr="005E5C11">
        <w:rPr>
          <w:color w:val="FF0000"/>
          <w:szCs w:val="28"/>
          <w:lang w:val="uk-UA"/>
        </w:rPr>
        <w:t xml:space="preserve"> </w:t>
      </w:r>
      <w:r w:rsidR="00D21ACF">
        <w:rPr>
          <w:szCs w:val="28"/>
          <w:lang w:val="uk-UA"/>
        </w:rPr>
        <w:t>(із змінами) (далі - Положення)</w:t>
      </w:r>
      <w:r w:rsidR="00656021">
        <w:rPr>
          <w:lang w:val="uk-UA"/>
        </w:rPr>
        <w:t>.</w:t>
      </w:r>
    </w:p>
    <w:p w14:paraId="79C48EC5" w14:textId="10240D7A" w:rsidR="00D21ACF" w:rsidRPr="009A46A4" w:rsidRDefault="00D21ACF" w:rsidP="00D21ACF">
      <w:pPr>
        <w:ind w:firstLine="708"/>
        <w:rPr>
          <w:i/>
          <w:shd w:val="clear" w:color="auto" w:fill="FFFFFF"/>
          <w:lang w:val="uk-UA"/>
        </w:rPr>
      </w:pPr>
      <w:r>
        <w:rPr>
          <w:szCs w:val="28"/>
          <w:lang w:val="uk-UA"/>
        </w:rPr>
        <w:t xml:space="preserve">Також, в порушення вимог пункту 3.6 розділу </w:t>
      </w:r>
      <w:r>
        <w:rPr>
          <w:szCs w:val="28"/>
          <w:lang w:val="en-US"/>
        </w:rPr>
        <w:t>III</w:t>
      </w:r>
      <w:r>
        <w:rPr>
          <w:szCs w:val="28"/>
          <w:lang w:val="uk-UA"/>
        </w:rPr>
        <w:t xml:space="preserve"> Положення подана </w:t>
      </w:r>
      <w:r w:rsidR="00AC0383">
        <w:rPr>
          <w:bCs/>
          <w:color w:val="000000" w:themeColor="text1"/>
          <w:szCs w:val="28"/>
          <w:lang w:val="uk-UA"/>
        </w:rPr>
        <w:t>Дяконцем І.Г.</w:t>
      </w:r>
      <w:r w:rsidR="00AC0383" w:rsidRPr="009A22BB">
        <w:rPr>
          <w:bCs/>
          <w:color w:val="000000" w:themeColor="text1"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копія трудової книжки </w:t>
      </w:r>
      <w:r w:rsidR="00AC0383">
        <w:rPr>
          <w:szCs w:val="28"/>
          <w:lang w:val="uk-UA"/>
        </w:rPr>
        <w:t xml:space="preserve">не </w:t>
      </w:r>
      <w:r>
        <w:rPr>
          <w:szCs w:val="28"/>
          <w:lang w:val="uk-UA"/>
        </w:rPr>
        <w:t xml:space="preserve">засвідчена в установленому законодавством порядку (за місцем роботи).  </w:t>
      </w:r>
    </w:p>
    <w:p w14:paraId="4BE295CC" w14:textId="3CAA9F3A" w:rsidR="008A34EA" w:rsidRPr="00444780" w:rsidRDefault="008A34EA" w:rsidP="003B0C71">
      <w:pPr>
        <w:ind w:firstLine="709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7752F639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AC0383">
        <w:rPr>
          <w:bCs/>
          <w:color w:val="000000" w:themeColor="text1"/>
          <w:szCs w:val="28"/>
          <w:lang w:val="uk-UA"/>
        </w:rPr>
        <w:t>Дяконцю Ігорю Геннадійовичу</w:t>
      </w:r>
      <w:r w:rsidR="00AC0383" w:rsidRPr="009A22BB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6A62F0F6" w14:textId="063C0BE6" w:rsidR="00AC038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AC0383">
        <w:rPr>
          <w:bCs/>
          <w:color w:val="000000" w:themeColor="text1"/>
          <w:szCs w:val="28"/>
          <w:lang w:val="uk-UA"/>
        </w:rPr>
        <w:t>Дяконцю І.Г.</w:t>
      </w:r>
      <w:r w:rsidR="00AC0383" w:rsidRPr="009A22BB">
        <w:rPr>
          <w:bCs/>
          <w:color w:val="000000" w:themeColor="text1"/>
          <w:szCs w:val="28"/>
          <w:lang w:val="uk-UA"/>
        </w:rPr>
        <w:t xml:space="preserve"> </w:t>
      </w:r>
    </w:p>
    <w:p w14:paraId="21218D39" w14:textId="3744EDC8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lastRenderedPageBreak/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2B44EE" w14:textId="77777777" w:rsidR="00D21ACF" w:rsidRDefault="00D21ACF" w:rsidP="00933146">
            <w:pPr>
              <w:rPr>
                <w:b/>
                <w:bCs/>
                <w:lang w:val="uk-UA"/>
              </w:rPr>
            </w:pPr>
          </w:p>
          <w:p w14:paraId="1BC893F4" w14:textId="14001C94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4146E9">
        <w:trPr>
          <w:trHeight w:val="80"/>
        </w:trPr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E8B90D9" w14:textId="77777777" w:rsidR="00D21ACF" w:rsidRDefault="00D21ACF" w:rsidP="00933146">
            <w:pPr>
              <w:rPr>
                <w:b/>
                <w:bCs/>
                <w:lang w:val="uk-UA"/>
              </w:rPr>
            </w:pPr>
          </w:p>
          <w:p w14:paraId="6C5CE3F0" w14:textId="77777777" w:rsidR="00D21ACF" w:rsidRDefault="00D21ACF" w:rsidP="00933146">
            <w:pPr>
              <w:rPr>
                <w:b/>
                <w:bCs/>
                <w:lang w:val="uk-UA"/>
              </w:rPr>
            </w:pPr>
          </w:p>
          <w:p w14:paraId="7F63B721" w14:textId="2B40B498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316435FC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64877ED7" w:rsidR="009E75A8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7F225E45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11AC3270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302EE24B" w:rsidR="003B0A78" w:rsidRPr="0061285D" w:rsidRDefault="003B0A78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1E9B0EFE" w:rsidR="00F43E49" w:rsidRPr="0061285D" w:rsidRDefault="004146E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0759E461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1AA02A2" w:rsidR="00F43E49" w:rsidRPr="00F43E49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43E635C8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3DC04C0D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60E49F4E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4146E9">
      <w:headerReference w:type="default" r:id="rId9"/>
      <w:pgSz w:w="11906" w:h="16838"/>
      <w:pgMar w:top="1135" w:right="566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2D5ED" w14:textId="77777777" w:rsidR="0001579A" w:rsidRDefault="0001579A">
      <w:r>
        <w:separator/>
      </w:r>
    </w:p>
  </w:endnote>
  <w:endnote w:type="continuationSeparator" w:id="0">
    <w:p w14:paraId="2AA1A878" w14:textId="77777777" w:rsidR="0001579A" w:rsidRDefault="00015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8A68A" w14:textId="77777777" w:rsidR="0001579A" w:rsidRDefault="0001579A">
      <w:r>
        <w:separator/>
      </w:r>
    </w:p>
  </w:footnote>
  <w:footnote w:type="continuationSeparator" w:id="0">
    <w:p w14:paraId="1EA1C049" w14:textId="77777777" w:rsidR="0001579A" w:rsidRDefault="00015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579A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1C7C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0B98"/>
    <w:rsid w:val="001E2375"/>
    <w:rsid w:val="001E64E2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0C71"/>
    <w:rsid w:val="003C6208"/>
    <w:rsid w:val="003D5358"/>
    <w:rsid w:val="003E348E"/>
    <w:rsid w:val="003F1673"/>
    <w:rsid w:val="003F2F5C"/>
    <w:rsid w:val="004146E9"/>
    <w:rsid w:val="00420BB6"/>
    <w:rsid w:val="00420C14"/>
    <w:rsid w:val="004225D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0489F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095A"/>
    <w:rsid w:val="008145B9"/>
    <w:rsid w:val="00816FF7"/>
    <w:rsid w:val="00825B81"/>
    <w:rsid w:val="00835C67"/>
    <w:rsid w:val="00854C89"/>
    <w:rsid w:val="008632A8"/>
    <w:rsid w:val="00873B9C"/>
    <w:rsid w:val="0088376C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743C4"/>
    <w:rsid w:val="00A80924"/>
    <w:rsid w:val="00AA49C1"/>
    <w:rsid w:val="00AC0383"/>
    <w:rsid w:val="00AD7267"/>
    <w:rsid w:val="00AE0CAD"/>
    <w:rsid w:val="00AF59A5"/>
    <w:rsid w:val="00B10A1E"/>
    <w:rsid w:val="00B24433"/>
    <w:rsid w:val="00B24B9E"/>
    <w:rsid w:val="00B35D95"/>
    <w:rsid w:val="00B449E8"/>
    <w:rsid w:val="00B712AF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C1BD4"/>
    <w:rsid w:val="00CD4C3F"/>
    <w:rsid w:val="00CD5F2C"/>
    <w:rsid w:val="00D00C56"/>
    <w:rsid w:val="00D12193"/>
    <w:rsid w:val="00D21ACF"/>
    <w:rsid w:val="00D2536B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11E40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1</Pages>
  <Words>2900</Words>
  <Characters>1654</Characters>
  <Application>Microsoft Office Word</Application>
  <DocSecurity>0</DocSecurity>
  <Lines>13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17</cp:revision>
  <cp:lastPrinted>2025-08-11T07:50:00Z</cp:lastPrinted>
  <dcterms:created xsi:type="dcterms:W3CDTF">2025-07-07T14:55:00Z</dcterms:created>
  <dcterms:modified xsi:type="dcterms:W3CDTF">2025-08-13T16:19:00Z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